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9248" w:right="0" w:firstLine="0"/>
        <w:jc w:val="left"/>
        <w:rPr>
          <w:b/>
          <w:sz w:val="16"/>
        </w:rPr>
      </w:pPr>
      <w:r>
        <w:rPr>
          <w:b/>
          <w:sz w:val="16"/>
        </w:rPr>
        <w:t>Załącznik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3</w:t>
      </w:r>
    </w:p>
    <w:p>
      <w:pPr>
        <w:spacing w:line="240" w:lineRule="auto" w:before="8"/>
        <w:rPr>
          <w:b/>
          <w:sz w:val="15"/>
        </w:rPr>
      </w:pPr>
    </w:p>
    <w:p>
      <w:pPr>
        <w:spacing w:before="1" w:after="7"/>
        <w:ind w:left="9303" w:right="0" w:firstLine="0"/>
        <w:jc w:val="left"/>
        <w:rPr>
          <w:i/>
          <w:sz w:val="16"/>
        </w:rPr>
      </w:pPr>
      <w:r>
        <w:rPr>
          <w:i/>
          <w:sz w:val="16"/>
        </w:rPr>
        <w:t>strona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425"/>
        <w:gridCol w:w="1275"/>
        <w:gridCol w:w="4678"/>
        <w:gridCol w:w="3262"/>
      </w:tblGrid>
      <w:tr>
        <w:trPr>
          <w:trHeight w:val="428" w:hRule="atLeast"/>
        </w:trPr>
        <w:tc>
          <w:tcPr>
            <w:tcW w:w="219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8"/>
              <w:ind w:left="673"/>
              <w:rPr>
                <w:b/>
                <w:sz w:val="20"/>
              </w:rPr>
            </w:pPr>
            <w:r>
              <w:rPr>
                <w:b/>
                <w:sz w:val="20"/>
              </w:rPr>
              <w:t>KW-ZAD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827" w:right="405" w:hanging="1378"/>
              <w:rPr>
                <w:b/>
                <w:sz w:val="24"/>
              </w:rPr>
            </w:pPr>
            <w:r>
              <w:rPr>
                <w:b/>
                <w:sz w:val="24"/>
              </w:rPr>
              <w:t>Załącznik – Żądanie wpisu w księdze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wieczystej</w:t>
            </w:r>
          </w:p>
        </w:tc>
        <w:tc>
          <w:tcPr>
            <w:tcW w:w="3262" w:type="dxa"/>
            <w:vMerge w:val="restart"/>
            <w:tcBorders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pStyle w:val="TableParagraph"/>
              <w:spacing w:before="36"/>
              <w:ind w:left="79"/>
              <w:rPr>
                <w:i/>
                <w:sz w:val="16"/>
              </w:rPr>
            </w:pPr>
            <w:r>
              <w:rPr>
                <w:i/>
                <w:sz w:val="16"/>
              </w:rPr>
              <w:t>Adnotacja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wpłynięciu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wniosku:</w:t>
            </w:r>
          </w:p>
        </w:tc>
      </w:tr>
      <w:tr>
        <w:trPr>
          <w:trHeight w:val="1178" w:hRule="atLeast"/>
        </w:trPr>
        <w:tc>
          <w:tcPr>
            <w:tcW w:w="2197" w:type="dxa"/>
            <w:gridSpan w:val="3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8"/>
              <w:rPr>
                <w:i/>
                <w:sz w:val="23"/>
              </w:rPr>
            </w:pPr>
          </w:p>
          <w:p>
            <w:pPr>
              <w:pStyle w:val="TableParagraph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Rejestr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Ksiąg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Wieczystych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5" w:hRule="atLeast"/>
        </w:trPr>
        <w:tc>
          <w:tcPr>
            <w:tcW w:w="10137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7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POUCZENIE: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  <w:tab w:pos="777" w:val="left" w:leader="none"/>
              </w:tabs>
              <w:spacing w:line="240" w:lineRule="auto" w:before="35" w:after="0"/>
              <w:ind w:left="496" w:right="37" w:firstLine="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stanowi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załącznik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formularzy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wniosków: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„KW-ZAL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wieczystej” i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„KW-WPIS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wpis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w księdze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wieczystej”.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  <w:tab w:pos="777" w:val="left" w:leader="none"/>
              </w:tabs>
              <w:spacing w:line="237" w:lineRule="auto" w:before="42" w:after="0"/>
              <w:ind w:left="496" w:right="41" w:firstLine="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wypełnić</w:t>
            </w:r>
            <w:r>
              <w:rPr>
                <w:i/>
                <w:spacing w:val="30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języku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polskim,</w:t>
            </w:r>
            <w:r>
              <w:rPr>
                <w:i/>
                <w:spacing w:val="29"/>
                <w:sz w:val="16"/>
              </w:rPr>
              <w:t> </w:t>
            </w:r>
            <w:r>
              <w:rPr>
                <w:i/>
                <w:sz w:val="16"/>
              </w:rPr>
              <w:t>czytelnie,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drukowanymi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literami,</w:t>
            </w:r>
            <w:r>
              <w:rPr>
                <w:i/>
                <w:spacing w:val="30"/>
                <w:sz w:val="16"/>
              </w:rPr>
              <w:t> </w:t>
            </w:r>
            <w:r>
              <w:rPr>
                <w:i/>
                <w:sz w:val="16"/>
              </w:rPr>
              <w:t>bez</w:t>
            </w:r>
            <w:r>
              <w:rPr>
                <w:i/>
                <w:spacing w:val="29"/>
                <w:sz w:val="16"/>
              </w:rPr>
              <w:t> </w:t>
            </w:r>
            <w:r>
              <w:rPr>
                <w:i/>
                <w:sz w:val="16"/>
              </w:rPr>
              <w:t>skreśleń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poprawek,</w:t>
            </w:r>
            <w:r>
              <w:rPr>
                <w:i/>
                <w:spacing w:val="29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maszynie,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komputerze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ręcznie, zgodnie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opisem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pól.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  <w:tab w:pos="777" w:val="left" w:leader="none"/>
              </w:tabs>
              <w:spacing w:line="240" w:lineRule="auto" w:before="42" w:after="0"/>
              <w:ind w:left="777" w:right="0" w:hanging="281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jasne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formularza,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niewypełnione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przekreślić.</w:t>
            </w:r>
          </w:p>
        </w:tc>
      </w:tr>
      <w:tr>
        <w:trPr>
          <w:trHeight w:val="319" w:hRule="atLeast"/>
        </w:trPr>
        <w:tc>
          <w:tcPr>
            <w:tcW w:w="10137" w:type="dxa"/>
            <w:gridSpan w:val="5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9"/>
              <w:ind w:left="2052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PODSTAWIE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ZAŁĄCZONYCH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DOKUMENTÓW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WNOSZĘ O:</w:t>
            </w:r>
          </w:p>
        </w:tc>
      </w:tr>
      <w:tr>
        <w:trPr>
          <w:trHeight w:val="942" w:hRule="atLeast"/>
        </w:trPr>
        <w:tc>
          <w:tcPr>
            <w:tcW w:w="10137" w:type="dxa"/>
            <w:gridSpan w:val="5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40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TREŚĆ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ŻĄDANIA: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</w:tabs>
              <w:spacing w:line="240" w:lineRule="auto" w:before="35" w:after="0"/>
              <w:ind w:left="777" w:right="0" w:hanging="20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wyraźnie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kwadraty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odpowiadające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treści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żądania.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7" w:val="left" w:leader="none"/>
              </w:tabs>
              <w:spacing w:line="240" w:lineRule="auto" w:before="39" w:after="0"/>
              <w:ind w:left="788" w:right="40" w:hanging="21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Przy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każdym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żądaniu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jednoznacznie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określić,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czy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wnosi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nowy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wpis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księdze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wieczystej,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czy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zmianę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lub wykreślenie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wpisu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ujawnionego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księdze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wieczystej.</w:t>
            </w:r>
          </w:p>
        </w:tc>
      </w:tr>
      <w:tr>
        <w:trPr>
          <w:trHeight w:val="385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87" w:val="left" w:leader="none"/>
              </w:tabs>
              <w:spacing w:line="240" w:lineRule="auto" w:before="56" w:after="0"/>
              <w:ind w:left="786" w:right="0" w:hanging="3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Ujawnienie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urządzenia</w:t>
            </w:r>
          </w:p>
        </w:tc>
      </w:tr>
      <w:tr>
        <w:trPr>
          <w:trHeight w:val="37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86" w:val="left" w:leader="none"/>
                <w:tab w:pos="787" w:val="left" w:leader="none"/>
              </w:tabs>
              <w:spacing w:line="240" w:lineRule="auto" w:before="23" w:after="0"/>
              <w:ind w:left="786" w:right="0" w:hanging="27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Żądanie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ujawnienia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urządzenia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wymaga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wypełnienia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1.</w:t>
            </w:r>
          </w:p>
        </w:tc>
      </w:tr>
      <w:tr>
        <w:trPr>
          <w:trHeight w:val="17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1.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51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87" w:val="left" w:leader="none"/>
              </w:tabs>
              <w:spacing w:line="225" w:lineRule="auto" w:before="58" w:after="0"/>
              <w:ind w:left="798" w:right="1322" w:hanging="3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Wpis właściciela (współwłaściciela), użytkownika wieczystego (współużytkownika wieczystego), uprawnionego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(współuprawnionego):</w:t>
            </w:r>
          </w:p>
        </w:tc>
      </w:tr>
      <w:tr>
        <w:trPr>
          <w:trHeight w:val="1409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87" w:val="left" w:leader="none"/>
              </w:tabs>
              <w:spacing w:line="240" w:lineRule="auto" w:before="25" w:after="0"/>
              <w:ind w:left="870" w:right="36" w:hanging="36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żądaniu należy wpisać rodzaj przysługującego prawa, imię (imiona) i nazwisko (nazwiska), imię ojca i imię matki oraz numer PESEL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(jeśli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nadany)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nazwę/firmę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siedzibę,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REGON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(jeśli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nadany)</w:t>
            </w:r>
            <w:r>
              <w:rPr>
                <w:i/>
                <w:spacing w:val="19"/>
                <w:sz w:val="16"/>
              </w:rPr>
              <w:t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(jeżeli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dokonano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wpisu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tego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rejestru),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także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wielkość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przysługującego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udziału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prawie.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7" w:val="left" w:leader="none"/>
              </w:tabs>
              <w:spacing w:line="240" w:lineRule="auto" w:before="39" w:after="0"/>
              <w:ind w:left="870" w:right="38" w:hanging="36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Jeżeli wnioskodawca żąda ujawnienia w księdze wieczystej kilku współwłaścicieli nieruchomości, współużytkowników wieczystych lub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współuprawnionych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z tytułu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spółdzielczego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własnościowego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prawa do lokalu,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każdego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z nich należy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wskazać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w osobnej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rubryce.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 jednej rubryce należy wskazać współmałżonków, którym przysługuje dane prawo na zasadzie wspólności ustawowej lub umownej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małżeńskiej,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wspólników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spółek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cywilnych,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którym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przysługuje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dane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prawo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zasadzie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współwłasności łącznej.</w:t>
            </w:r>
          </w:p>
        </w:tc>
      </w:tr>
      <w:tr>
        <w:trPr>
          <w:trHeight w:val="17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2.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17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3.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179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136"/>
              <w:rPr>
                <w:i/>
                <w:sz w:val="16"/>
              </w:rPr>
            </w:pPr>
            <w:r>
              <w:rPr>
                <w:i/>
                <w:sz w:val="16"/>
              </w:rPr>
              <w:t>4.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540" w:bottom="280" w:left="940" w:right="560"/>
        </w:sectPr>
      </w:pPr>
    </w:p>
    <w:p>
      <w:pPr>
        <w:spacing w:before="62" w:after="5"/>
        <w:ind w:left="0" w:right="565" w:firstLine="0"/>
        <w:jc w:val="right"/>
        <w:rPr>
          <w:i/>
          <w:sz w:val="18"/>
        </w:rPr>
      </w:pPr>
      <w:r>
        <w:rPr>
          <w:i/>
          <w:sz w:val="18"/>
        </w:rPr>
        <w:t>strona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567"/>
        <w:gridCol w:w="9073"/>
      </w:tblGrid>
      <w:tr>
        <w:trPr>
          <w:trHeight w:val="308" w:hRule="atLeast"/>
        </w:trPr>
        <w:tc>
          <w:tcPr>
            <w:tcW w:w="10137" w:type="dxa"/>
            <w:gridSpan w:val="3"/>
            <w:shd w:val="clear" w:color="auto" w:fill="D9D9D9"/>
          </w:tcPr>
          <w:p>
            <w:pPr>
              <w:pStyle w:val="TableParagraph"/>
              <w:spacing w:before="38"/>
              <w:ind w:left="2052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PODSTAWIE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ZAŁĄCZONYCH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DOKUMENTÓW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WNOSZĘ O:</w:t>
            </w:r>
          </w:p>
        </w:tc>
      </w:tr>
      <w:tr>
        <w:trPr>
          <w:trHeight w:val="387" w:hRule="atLeast"/>
        </w:trPr>
        <w:tc>
          <w:tcPr>
            <w:tcW w:w="497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87" w:val="left" w:leader="none"/>
              </w:tabs>
              <w:spacing w:line="240" w:lineRule="auto" w:before="58" w:after="0"/>
              <w:ind w:left="786" w:right="0" w:hanging="3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Wpis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prawa,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ograniczenia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rozporządzaniu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nieruchomością,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roszczenia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hipoteki:</w:t>
            </w:r>
          </w:p>
        </w:tc>
      </w:tr>
      <w:tr>
        <w:trPr>
          <w:trHeight w:val="85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62" w:val="left" w:leader="none"/>
              </w:tabs>
              <w:spacing w:line="240" w:lineRule="auto" w:before="25" w:after="0"/>
              <w:ind w:left="661" w:right="38" w:hanging="15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żądaniu należy określić rodzaj i treść hipoteki lub innego prawa, roszczenia lub ograniczenia oraz uprawnionych. W przypadku hipoteki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łącznej lub innego prawa, roszczenia lub ograniczenia, które ma być wpisane w więcej niż jednej księdze wieczystej, należy podać numery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wszystkich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ksiąg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wieczystych,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których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prawo,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roszczenie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ograniczenie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być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wpisane.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62" w:val="left" w:leader="none"/>
              </w:tabs>
              <w:spacing w:line="240" w:lineRule="auto" w:before="39" w:after="0"/>
              <w:ind w:left="662" w:right="0" w:hanging="15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Treść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każdego żądania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osobnej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rubryce.</w:t>
            </w:r>
          </w:p>
        </w:tc>
      </w:tr>
      <w:tr>
        <w:trPr>
          <w:trHeight w:val="2209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5"/>
              <w:rPr>
                <w:i/>
                <w:sz w:val="16"/>
              </w:rPr>
            </w:pPr>
            <w:r>
              <w:rPr>
                <w:i/>
                <w:sz w:val="16"/>
              </w:rPr>
              <w:t>5.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2206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5"/>
              <w:rPr>
                <w:i/>
                <w:sz w:val="16"/>
              </w:rPr>
            </w:pPr>
            <w:r>
              <w:rPr>
                <w:i/>
                <w:sz w:val="16"/>
              </w:rPr>
              <w:t>6.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190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5"/>
              <w:rPr>
                <w:i/>
                <w:sz w:val="16"/>
              </w:rPr>
            </w:pPr>
            <w:r>
              <w:rPr>
                <w:i/>
                <w:sz w:val="16"/>
              </w:rPr>
              <w:t>7.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2209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35"/>
              <w:rPr>
                <w:i/>
                <w:sz w:val="16"/>
              </w:rPr>
            </w:pPr>
            <w:r>
              <w:rPr>
                <w:i/>
                <w:sz w:val="16"/>
              </w:rPr>
              <w:t>8.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2218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135"/>
              <w:rPr>
                <w:i/>
                <w:sz w:val="16"/>
              </w:rPr>
            </w:pPr>
            <w:r>
              <w:rPr>
                <w:i/>
                <w:sz w:val="16"/>
              </w:rPr>
              <w:t>9.  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</w:tbl>
    <w:p>
      <w:pPr>
        <w:spacing w:line="240" w:lineRule="auto" w:before="5" w:after="0"/>
        <w:rPr>
          <w:i/>
          <w:sz w:val="6"/>
        </w:rPr>
      </w:pPr>
    </w:p>
    <w:tbl>
      <w:tblPr>
        <w:tblW w:w="0" w:type="auto"/>
        <w:jc w:val="left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3543"/>
        <w:gridCol w:w="2127"/>
        <w:gridCol w:w="3970"/>
      </w:tblGrid>
      <w:tr>
        <w:trPr>
          <w:trHeight w:val="309" w:hRule="atLeast"/>
        </w:trPr>
        <w:tc>
          <w:tcPr>
            <w:tcW w:w="10137" w:type="dxa"/>
            <w:gridSpan w:val="4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WNIOSKODAWCA/PEŁNOMOCNIK/PRZEDSTAWICIEL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USTAWOWY</w:t>
            </w:r>
            <w:r>
              <w:rPr>
                <w:b/>
                <w:sz w:val="18"/>
                <w:vertAlign w:val="superscript"/>
              </w:rPr>
              <w:t>*)</w:t>
            </w:r>
            <w:r>
              <w:rPr>
                <w:b/>
                <w:sz w:val="18"/>
                <w:vertAlign w:val="baseline"/>
              </w:rPr>
              <w:t>:</w:t>
            </w:r>
          </w:p>
        </w:tc>
      </w:tr>
      <w:tr>
        <w:trPr>
          <w:trHeight w:val="615" w:hRule="atLeast"/>
        </w:trPr>
        <w:tc>
          <w:tcPr>
            <w:tcW w:w="49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1"/>
              <w:ind w:left="937"/>
              <w:rPr>
                <w:sz w:val="13"/>
              </w:rPr>
            </w:pPr>
            <w:r>
              <w:rPr>
                <w:b/>
                <w:sz w:val="16"/>
              </w:rPr>
              <w:t>Nazwa/Imię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nazwisko</w:t>
            </w:r>
            <w:r>
              <w:rPr>
                <w:position w:val="9"/>
                <w:sz w:val="13"/>
              </w:rPr>
              <w:t>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510" w:right="4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>
            <w:pPr>
              <w:pStyle w:val="TableParagraph"/>
              <w:spacing w:before="39"/>
              <w:ind w:left="510" w:right="48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(dzień/miesiąc/rok)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1743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</w:p>
        </w:tc>
      </w:tr>
      <w:tr>
        <w:trPr>
          <w:trHeight w:val="920" w:hRule="atLeast"/>
        </w:trPr>
        <w:tc>
          <w:tcPr>
            <w:tcW w:w="49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28"/>
        <w:ind w:left="118"/>
      </w:pPr>
      <w:r>
        <w:rPr>
          <w:position w:val="9"/>
          <w:sz w:val="13"/>
        </w:rPr>
        <w:t>*)</w:t>
      </w:r>
      <w:r>
        <w:rPr>
          <w:spacing w:val="14"/>
          <w:position w:val="9"/>
          <w:sz w:val="13"/>
        </w:rPr>
        <w:t> </w:t>
      </w:r>
      <w:r>
        <w:rPr/>
        <w:t>Niepotrzebne</w:t>
      </w:r>
      <w:r>
        <w:rPr>
          <w:spacing w:val="-4"/>
        </w:rPr>
        <w:t> </w:t>
      </w:r>
      <w:r>
        <w:rPr/>
        <w:t>skreślić.</w:t>
      </w:r>
    </w:p>
    <w:p>
      <w:pPr>
        <w:spacing w:after="0"/>
        <w:sectPr>
          <w:pgSz w:w="11900" w:h="16840"/>
          <w:pgMar w:top="360" w:bottom="280" w:left="940" w:right="560"/>
        </w:sectPr>
      </w:pPr>
    </w:p>
    <w:p>
      <w:pPr>
        <w:spacing w:line="240" w:lineRule="auto" w:before="4"/>
        <w:rPr>
          <w:sz w:val="17"/>
        </w:rPr>
      </w:pPr>
    </w:p>
    <w:sectPr>
      <w:pgSz w:w="11900" w:h="16840"/>
      <w:pgMar w:top="1600" w:bottom="280" w:left="9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662" w:hanging="152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5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4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3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28" w:hanging="152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786" w:hanging="348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4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8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2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6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0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4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8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2" w:hanging="348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70" w:hanging="27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4" w:hanging="2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28" w:hanging="2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02" w:hanging="2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76" w:hanging="2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0" w:hanging="2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8" w:hanging="2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2" w:hanging="27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798" w:hanging="348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64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6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8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10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92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74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6" w:hanging="348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86" w:hanging="27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4" w:hanging="2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8" w:hanging="2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2" w:hanging="2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6" w:hanging="2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0" w:hanging="2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4" w:hanging="2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8" w:hanging="2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2" w:hanging="27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786" w:hanging="348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4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8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2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6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0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4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8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2" w:hanging="34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89" w:hanging="207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12" w:hanging="20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5" w:hanging="20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8" w:hanging="20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0" w:hanging="20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43" w:hanging="20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76" w:hanging="20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08" w:hanging="20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1" w:hanging="20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96" w:hanging="281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1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2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3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4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4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5" w:hanging="281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:title>Załącznik - Żądanie wpisu w księdze wieczystej (KW-ZAD)-rtf</dc:title>
  <dcterms:created xsi:type="dcterms:W3CDTF">2023-03-21T10:48:12Z</dcterms:created>
  <dcterms:modified xsi:type="dcterms:W3CDTF">2023-03-21T10:48:12Z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2023-03-21T00:00:00Z</vt:filetime>
  </property>
</Properties>
</file>