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strona</w:t>
      </w:r>
      <w:r>
        <w:rPr>
          <w:spacing w:val="-4"/>
        </w:rPr>
        <w:t> </w:t>
      </w:r>
      <w:r>
        <w:rPr/>
        <w:t>1</w:t>
      </w:r>
    </w:p>
    <w:tbl>
      <w:tblPr>
        <w:tblW w:w="0" w:type="auto"/>
        <w:jc w:val="left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1702"/>
        <w:gridCol w:w="1134"/>
        <w:gridCol w:w="708"/>
        <w:gridCol w:w="1276"/>
        <w:gridCol w:w="851"/>
        <w:gridCol w:w="925"/>
        <w:gridCol w:w="3044"/>
      </w:tblGrid>
      <w:tr>
        <w:trPr>
          <w:trHeight w:val="399" w:hRule="atLeast"/>
        </w:trPr>
        <w:tc>
          <w:tcPr>
            <w:tcW w:w="2196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spacing w:before="112"/>
              <w:ind w:left="744" w:right="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KW-PP</w:t>
            </w:r>
          </w:p>
        </w:tc>
        <w:tc>
          <w:tcPr>
            <w:tcW w:w="4894" w:type="dxa"/>
            <w:gridSpan w:val="5"/>
            <w:vMerge w:val="restart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i/>
                <w:sz w:val="26"/>
              </w:rPr>
            </w:pPr>
          </w:p>
          <w:p>
            <w:pPr>
              <w:pStyle w:val="TableParagraph"/>
              <w:spacing w:before="171"/>
              <w:ind w:left="1885" w:right="146" w:hanging="1702"/>
              <w:rPr>
                <w:b/>
                <w:sz w:val="24"/>
              </w:rPr>
            </w:pPr>
            <w:r>
              <w:rPr>
                <w:b/>
                <w:sz w:val="24"/>
              </w:rPr>
              <w:t>Załącznik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Pełnomocnik/przedstawiciel</w:t>
            </w:r>
            <w:r>
              <w:rPr>
                <w:b/>
                <w:spacing w:val="-64"/>
                <w:sz w:val="24"/>
              </w:rPr>
              <w:t> </w:t>
            </w:r>
            <w:bookmarkStart w:name="Rejestr Ksiąg Wieczystych" w:id="1"/>
            <w:bookmarkEnd w:id="1"/>
            <w:r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>stawowy</w:t>
            </w:r>
          </w:p>
        </w:tc>
        <w:tc>
          <w:tcPr>
            <w:tcW w:w="3044" w:type="dxa"/>
            <w:vMerge w:val="restart"/>
            <w:tcBorders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1F1F1"/>
          </w:tcPr>
          <w:p>
            <w:pPr>
              <w:pStyle w:val="TableParagraph"/>
              <w:spacing w:before="31"/>
              <w:ind w:left="81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747" w:hRule="atLeast"/>
        </w:trPr>
        <w:tc>
          <w:tcPr>
            <w:tcW w:w="2196" w:type="dxa"/>
            <w:gridSpan w:val="2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spacing w:before="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894" w:type="dxa"/>
            <w:gridSpan w:val="5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2" w:hRule="atLeast"/>
        </w:trPr>
        <w:tc>
          <w:tcPr>
            <w:tcW w:w="10134" w:type="dxa"/>
            <w:gridSpan w:val="8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2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POUCZENIE: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  <w:tab w:pos="467" w:val="left" w:leader="none"/>
              </w:tabs>
              <w:spacing w:line="240" w:lineRule="auto" w:before="121" w:after="0"/>
              <w:ind w:left="511" w:right="60" w:hanging="44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stanowi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załącznik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formularzy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wniosków: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„KW-ZAL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założenie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wieczystej”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„KW-WPIS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Wniosek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wpis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wieczystej”.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  <w:tab w:pos="467" w:val="left" w:leader="none"/>
              </w:tabs>
              <w:spacing w:line="240" w:lineRule="auto" w:before="120" w:after="0"/>
              <w:ind w:left="467" w:right="73" w:hanging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czytelnie, drukowanymi literami, bez skreśleń i poprawek, na maszynie, na komputerze lub ręcznie, zgodnie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opisem 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6" w:val="left" w:leader="none"/>
                <w:tab w:pos="467" w:val="left" w:leader="none"/>
              </w:tabs>
              <w:spacing w:line="240" w:lineRule="auto" w:before="120" w:after="0"/>
              <w:ind w:left="467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formularza,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</w:tc>
      </w:tr>
      <w:tr>
        <w:trPr>
          <w:trHeight w:val="1705" w:hRule="atLeast"/>
        </w:trPr>
        <w:tc>
          <w:tcPr>
            <w:tcW w:w="10134" w:type="dxa"/>
            <w:gridSpan w:val="8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23"/>
              <w:ind w:lef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PEŁNOMOCNIKA/PRZEDSTAWICIELA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USTAWOWEGO: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40" w:lineRule="auto" w:before="121" w:after="0"/>
              <w:ind w:left="467" w:right="51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wnioskodawca/uczestnik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osobą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fizyczną,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polu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PESEL,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pozostałych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przypadkach w polu nr 1 należy podać numer REGON. Jeżeli wnioskodawca/uczestnik postępowania jest osobą fizyczną i nie posiada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PESEL,</w:t>
            </w:r>
            <w:r>
              <w:rPr>
                <w:i/>
                <w:spacing w:val="4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polu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nazwisko,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jeżeli</w:t>
            </w:r>
            <w:r>
              <w:rPr>
                <w:i/>
                <w:spacing w:val="42"/>
                <w:sz w:val="16"/>
              </w:rPr>
              <w:t> </w:t>
            </w:r>
            <w:r>
              <w:rPr>
                <w:i/>
                <w:sz w:val="16"/>
              </w:rPr>
              <w:t>zaś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osobą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fizyczną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posiada</w:t>
            </w:r>
            <w:r>
              <w:rPr>
                <w:i/>
                <w:spacing w:val="42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REGON,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polu nr 1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jego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nazwę 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firmę 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siedzibę.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40" w:lineRule="auto" w:before="120" w:after="0"/>
              <w:ind w:left="467" w:right="65" w:hanging="3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Wyraźnie należy zaznaczyć jeden z kwadratów, wskazując jednoznacznie, czy w imieniu wnioskodawcy/uczestnika postępowania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pełnomocnik,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przedstawiciel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ustawowy.</w:t>
            </w:r>
          </w:p>
        </w:tc>
      </w:tr>
      <w:tr>
        <w:trPr>
          <w:trHeight w:val="375" w:hRule="atLeast"/>
        </w:trPr>
        <w:tc>
          <w:tcPr>
            <w:tcW w:w="4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96"/>
              <w:ind w:left="139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1.</w:t>
              <w:tab/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z w:val="16"/>
                <w:vertAlign w:val="superscript"/>
              </w:rPr>
              <w:t>*)</w:t>
            </w:r>
            <w:r>
              <w:rPr>
                <w:i/>
                <w:sz w:val="16"/>
                <w:vertAlign w:val="baseline"/>
              </w:rPr>
              <w:t>o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numerze PESEL/REGON</w:t>
            </w:r>
            <w:r>
              <w:rPr>
                <w:i/>
                <w:sz w:val="16"/>
                <w:vertAlign w:val="superscript"/>
              </w:rPr>
              <w:t>*)</w:t>
            </w:r>
            <w:r>
              <w:rPr>
                <w:i/>
                <w:sz w:val="16"/>
                <w:vertAlign w:val="baseline"/>
              </w:rPr>
              <w:t>:</w:t>
            </w:r>
          </w:p>
        </w:tc>
      </w:tr>
      <w:tr>
        <w:trPr>
          <w:trHeight w:val="426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066" w:val="left" w:leader="none"/>
                <w:tab w:pos="4334" w:val="left" w:leader="none"/>
              </w:tabs>
              <w:spacing w:before="101"/>
              <w:ind w:left="579"/>
              <w:rPr>
                <w:i/>
                <w:sz w:val="16"/>
              </w:rPr>
            </w:pPr>
            <w:r>
              <w:rPr>
                <w:i/>
                <w:position w:val="3"/>
                <w:sz w:val="16"/>
              </w:rPr>
              <w:t>występuje:</w:t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53"/>
                <w:sz w:val="20"/>
              </w:rPr>
              <w:t> </w:t>
            </w:r>
            <w:r>
              <w:rPr>
                <w:i/>
                <w:sz w:val="16"/>
              </w:rPr>
              <w:t>pełnomocnik</w:t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i/>
                <w:sz w:val="16"/>
              </w:rPr>
              <w:t>przedstawiciel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ustawowy</w:t>
            </w:r>
          </w:p>
        </w:tc>
      </w:tr>
      <w:tr>
        <w:trPr>
          <w:trHeight w:val="928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41"/>
              <w:ind w:left="139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2.</w:t>
              <w:tab/>
            </w:r>
            <w:r>
              <w:rPr>
                <w:i/>
                <w:sz w:val="16"/>
              </w:rPr>
              <w:t>Nazwa/Nazwisko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61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61"/>
              <w:ind w:left="139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3.</w:t>
              <w:tab/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71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61"/>
              <w:ind w:left="139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4.</w:t>
              <w:tab/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6" w:val="left" w:leader="none"/>
              </w:tabs>
              <w:spacing w:before="61"/>
              <w:ind w:left="137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5.</w:t>
              <w:tab/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277" w:hRule="atLeast"/>
        </w:trPr>
        <w:tc>
          <w:tcPr>
            <w:tcW w:w="10134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32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DORĘCZEŃ:</w:t>
            </w:r>
          </w:p>
        </w:tc>
      </w:tr>
      <w:tr>
        <w:trPr>
          <w:trHeight w:val="285" w:hRule="atLeast"/>
        </w:trPr>
        <w:tc>
          <w:tcPr>
            <w:tcW w:w="494" w:type="dxa"/>
            <w:vMerge w:val="restart"/>
            <w:tcBorders>
              <w:top w:val="nil"/>
              <w:left w:val="single" w:sz="12" w:space="0" w:color="000000"/>
              <w:bottom w:val="triple" w:sz="18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before="76"/>
              <w:ind w:left="139"/>
              <w:rPr>
                <w:i/>
                <w:sz w:val="16"/>
              </w:rPr>
            </w:pPr>
            <w:r>
              <w:rPr>
                <w:rFonts w:ascii="Arial MT" w:hAnsi="Arial MT"/>
                <w:sz w:val="16"/>
              </w:rPr>
              <w:t>6.</w:t>
              <w:tab/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181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triple" w:sz="18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155" w:lineRule="exact"/>
              <w:ind w:left="139"/>
              <w:rPr>
                <w:i/>
                <w:sz w:val="16"/>
              </w:rPr>
            </w:pPr>
            <w:r>
              <w:rPr>
                <w:rFonts w:ascii="Arial MT"/>
                <w:sz w:val="16"/>
              </w:rPr>
              <w:t>7.</w:t>
              <w:tab/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181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triple" w:sz="18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155" w:lineRule="exact"/>
              <w:ind w:left="139"/>
              <w:rPr>
                <w:i/>
                <w:sz w:val="16"/>
              </w:rPr>
            </w:pPr>
            <w:r>
              <w:rPr>
                <w:rFonts w:ascii="Arial MT"/>
                <w:sz w:val="16"/>
              </w:rPr>
              <w:t>8.</w:t>
              <w:tab/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155" w:lineRule="exact"/>
              <w:ind w:left="137"/>
              <w:rPr>
                <w:i/>
                <w:sz w:val="16"/>
              </w:rPr>
            </w:pPr>
            <w:r>
              <w:rPr>
                <w:rFonts w:ascii="Arial MT"/>
                <w:sz w:val="16"/>
              </w:rPr>
              <w:t>9.</w:t>
              <w:tab/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155" w:lineRule="exact"/>
              <w:ind w:left="138"/>
              <w:rPr>
                <w:i/>
                <w:sz w:val="16"/>
              </w:rPr>
            </w:pPr>
            <w:r>
              <w:rPr>
                <w:rFonts w:ascii="Arial MT"/>
                <w:sz w:val="16"/>
              </w:rPr>
              <w:t>10.</w:t>
              <w:tab/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51" w:hRule="atLeast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triple" w:sz="18" w:space="0" w:color="000000"/>
              <w:right w:val="single" w:sz="4" w:space="0" w:color="000000"/>
            </w:tcBorders>
            <w:shd w:val="clear" w:color="auto" w:fill="D7D7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7"/>
            <w:tcBorders>
              <w:top w:val="single" w:sz="6" w:space="0" w:color="000000"/>
              <w:left w:val="single" w:sz="4" w:space="0" w:color="000000"/>
              <w:bottom w:val="triple" w:sz="1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spacing w:line="155" w:lineRule="exact"/>
              <w:ind w:left="139"/>
              <w:rPr>
                <w:i/>
                <w:sz w:val="16"/>
              </w:rPr>
            </w:pPr>
            <w:r>
              <w:rPr>
                <w:rFonts w:ascii="Arial MT"/>
                <w:sz w:val="16"/>
              </w:rPr>
              <w:t>11.</w:t>
              <w:tab/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262" w:hRule="atLeast"/>
        </w:trPr>
        <w:tc>
          <w:tcPr>
            <w:tcW w:w="10134" w:type="dxa"/>
            <w:gridSpan w:val="8"/>
            <w:tcBorders>
              <w:top w:val="trip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16"/>
              <w:ind w:lef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WNIOSKODAWCA/PEŁNOMOCNIK/PRZEDSTAWICIEL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USTAWOWY</w:t>
            </w:r>
            <w:r>
              <w:rPr>
                <w:b/>
                <w:spacing w:val="-1"/>
                <w:sz w:val="18"/>
                <w:vertAlign w:val="superscript"/>
              </w:rPr>
              <w:t>*)</w:t>
            </w:r>
            <w:r>
              <w:rPr>
                <w:b/>
                <w:spacing w:val="-1"/>
                <w:sz w:val="18"/>
                <w:vertAlign w:val="baseline"/>
              </w:rPr>
              <w:t>:</w:t>
            </w:r>
          </w:p>
        </w:tc>
      </w:tr>
      <w:tr>
        <w:trPr>
          <w:trHeight w:val="621" w:hRule="atLeast"/>
        </w:trPr>
        <w:tc>
          <w:tcPr>
            <w:tcW w:w="4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spacing w:before="11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spacing w:before="116"/>
              <w:ind w:left="460" w:right="429"/>
              <w:jc w:val="center"/>
              <w:rPr>
                <w:b/>
                <w:sz w:val="16"/>
              </w:rPr>
            </w:pPr>
            <w:bookmarkStart w:name="Data" w:id="2"/>
            <w:bookmarkEnd w:id="2"/>
            <w:r>
              <w:rPr/>
            </w: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41"/>
              <w:ind w:left="460" w:right="44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7D7D7"/>
          </w:tcPr>
          <w:p>
            <w:pPr>
              <w:pStyle w:val="TableParagraph"/>
              <w:spacing w:before="116"/>
              <w:ind w:left="1687" w:right="16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1021" w:hRule="atLeast"/>
        </w:trPr>
        <w:tc>
          <w:tcPr>
            <w:tcW w:w="494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7D7D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  <w:r>
        <w:rPr>
          <w:w w:val="90"/>
          <w:vertAlign w:val="superscript"/>
        </w:rPr>
        <w:t>*)</w:t>
      </w:r>
      <w:r>
        <w:rPr>
          <w:spacing w:val="-14"/>
          <w:w w:val="90"/>
          <w:vertAlign w:val="baseline"/>
        </w:rPr>
        <w:t> </w:t>
      </w:r>
      <w:r>
        <w:rPr>
          <w:w w:val="90"/>
          <w:vertAlign w:val="baseline"/>
        </w:rPr>
        <w:t>Niepotrzebne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skreślić.</w:t>
      </w:r>
    </w:p>
    <w:sectPr>
      <w:type w:val="continuous"/>
      <w:pgSz w:w="11900" w:h="16840"/>
      <w:pgMar w:top="520" w:bottom="280" w:left="8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467" w:hanging="39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8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3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7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2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6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0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5" w:hanging="39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decimal"/>
      <w:lvlText w:val="%1"/>
      <w:lvlJc w:val="left"/>
      <w:pPr>
        <w:ind w:left="511" w:hanging="39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6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3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2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0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8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7" w:hanging="396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line="182" w:lineRule="exact"/>
      <w:ind w:left="255"/>
    </w:pPr>
    <w:rPr>
      <w:rFonts w:ascii="Arial MT" w:hAnsi="Arial MT" w:eastAsia="Arial MT" w:cs="Arial MT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right="519"/>
      <w:jc w:val="right"/>
    </w:pPr>
    <w:rPr>
      <w:rFonts w:ascii="Times New Roman" w:hAnsi="Times New Roman" w:eastAsia="Times New Roman" w:cs="Times New Roman"/>
      <w:i/>
      <w:i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Uliasz Marcin  (DSP)</dc:creator>
  <cp:keywords>pełnomocnik, przedstawiciel ustawowy, załącznik</cp:keywords>
  <dc:subject>Pełnomocnik, przedstawiciel ustawowy - załącznik</dc:subject>
  <dc:title>Pełnomocnik, przedstawiciel ustawowy - załącznik</dc:title>
  <dcterms:created xsi:type="dcterms:W3CDTF">2023-03-21T10:45:46Z</dcterms:created>
  <dcterms:modified xsi:type="dcterms:W3CDTF">2023-03-21T10:45:46Z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2023-03-21T00:00:00Z</vt:filetime>
  </property>
</Properties>
</file>